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14" w:rsidRDefault="00526A14">
      <w:bookmarkStart w:id="0" w:name="_GoBack"/>
      <w:bookmarkEnd w:id="0"/>
    </w:p>
    <w:p w:rsidR="00526A14" w:rsidRDefault="00526A14"/>
    <w:p w:rsidR="00526A14" w:rsidRDefault="00B36253">
      <w:pPr>
        <w:spacing w:after="160" w:line="259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    </w:t>
      </w:r>
      <w:r>
        <w:rPr>
          <w:noProof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A14" w:rsidRDefault="00B36253">
      <w:pPr>
        <w:spacing w:line="259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REPUBLIKA HRVATSKA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</w:rPr>
        <w:t xml:space="preserve">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26A14">
        <w:tc>
          <w:tcPr>
            <w:tcW w:w="6379" w:type="dxa"/>
          </w:tcPr>
          <w:p w:rsidR="00526A14" w:rsidRDefault="00B36253">
            <w:pPr>
              <w:spacing w:after="160" w:line="259" w:lineRule="auto"/>
              <w:rPr>
                <w:rFonts w:ascii="Times New Roman" w:hAnsi="Times New Roman" w:cs="Times New Roman"/>
                <w:sz w:val="22"/>
              </w:rPr>
            </w:pPr>
            <w:bookmarkStart w:id="1" w:name="_Hlk128748807"/>
            <w:r>
              <w:rPr>
                <w:rFonts w:ascii="Times New Roman" w:hAnsi="Times New Roman" w:cs="Times New Roman"/>
                <w:b/>
                <w:sz w:val="22"/>
              </w:rPr>
              <w:t>EKONOMSKAŠKOLAIMOTSKI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Ulica: Bruna Bušića59</w:t>
            </w:r>
          </w:p>
          <w:p w:rsidR="00526A14" w:rsidRDefault="00B36253">
            <w:pPr>
              <w:spacing w:after="160" w:line="259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KLASA:</w:t>
            </w:r>
            <w:r>
              <w:rPr>
                <w:rFonts w:ascii="Times New Roman" w:hAnsi="Times New Roman" w:cs="Times New Roman"/>
                <w:noProof/>
                <w:sz w:val="22"/>
                <w:lang w:val="en-US"/>
              </w:rPr>
              <w:t>602-02/25-01/57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2"/>
              </w:rPr>
              <w:t>2181-352-01-25-1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 </w:t>
            </w:r>
          </w:p>
          <w:p w:rsidR="00526A14" w:rsidRDefault="00526A14">
            <w:pPr>
              <w:spacing w:after="160" w:line="25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</w:tcPr>
          <w:p w:rsidR="00526A14" w:rsidRDefault="00B36253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526A14" w:rsidRDefault="00526A14"/>
    <w:p w:rsidR="00526A14" w:rsidRDefault="00526A14"/>
    <w:p w:rsidR="00526A14" w:rsidRDefault="00526A14"/>
    <w:p w:rsidR="00526A14" w:rsidRDefault="00526A14"/>
    <w:p w:rsidR="00526A14" w:rsidRDefault="00B36253">
      <w:pPr>
        <w:jc w:val="right"/>
        <w:rPr>
          <w:b/>
        </w:rPr>
      </w:pPr>
      <w:r>
        <w:rPr>
          <w:b/>
        </w:rPr>
        <w:t>KANDIDATIMA NA NATJEČAJU, svima</w:t>
      </w:r>
    </w:p>
    <w:p w:rsidR="00526A14" w:rsidRDefault="00526A14"/>
    <w:p w:rsidR="00526A14" w:rsidRDefault="00B36253">
      <w:r>
        <w:t>Sukladno odredbama čl. 23. Pravilnika o postupku zapošljavanja te procjeni i vrednovanju kandidata za zapošljavanje Ekonomske škole, Imotski, objavljujemo</w:t>
      </w:r>
    </w:p>
    <w:p w:rsidR="00526A14" w:rsidRDefault="00526A14"/>
    <w:p w:rsidR="00526A14" w:rsidRDefault="00B36253">
      <w:pPr>
        <w:jc w:val="center"/>
        <w:rPr>
          <w:b/>
        </w:rPr>
      </w:pPr>
      <w:r>
        <w:rPr>
          <w:b/>
        </w:rPr>
        <w:t>OBAVIJEST O REZULTATIMA NATJEČAJA</w:t>
      </w:r>
    </w:p>
    <w:p w:rsidR="00526A14" w:rsidRDefault="00526A14"/>
    <w:p w:rsidR="00526A14" w:rsidRDefault="00B36253">
      <w:r>
        <w:t>Obavještavamo kandidate, koji su dostavili prijavu na natječaj objavljen dana 14. siječnja   2025. godine na mrežnim stranicama Hrvatskoga zavoda za zapošljavanje te na mrežnim stranicama i oglasnoj ploči Ekonomske škole, Imotski, da su na osnovi zapisnika</w:t>
      </w:r>
      <w:r>
        <w:t xml:space="preserve"> i mišljenja Povjerenstva za procjenu i vrednovanje kandidata za zapošljavanje te rang-liste kandidata, odlukom ravnatelja, a uz prethodnu suglasnost Školskog odbora od 12. veljače  2025. godine, za navedena radna mjesta izabrani  sljedeći kandidati:</w:t>
      </w:r>
    </w:p>
    <w:p w:rsidR="00526A14" w:rsidRDefault="00526A14"/>
    <w:p w:rsidR="00526A14" w:rsidRDefault="00B36253">
      <w:pPr>
        <w:pStyle w:val="Odlomakpopisa"/>
        <w:numPr>
          <w:ilvl w:val="0"/>
          <w:numId w:val="1"/>
        </w:numPr>
      </w:pPr>
      <w:r>
        <w:rPr>
          <w:b/>
          <w:caps/>
        </w:rPr>
        <w:t>nast</w:t>
      </w:r>
      <w:r>
        <w:rPr>
          <w:b/>
          <w:caps/>
        </w:rPr>
        <w:t xml:space="preserve">avnik Sociologije </w:t>
      </w:r>
      <w:r>
        <w:t xml:space="preserve">, nepuno radno vrijeme od 8 sati tjedno, jedan izvršitelj na neodređeno vrijeme: </w:t>
      </w:r>
      <w:r>
        <w:rPr>
          <w:b/>
        </w:rPr>
        <w:t>Marijo Todorić</w:t>
      </w:r>
      <w:r>
        <w:t>;</w:t>
      </w:r>
    </w:p>
    <w:p w:rsidR="00526A14" w:rsidRDefault="00526A14"/>
    <w:p w:rsidR="00526A14" w:rsidRDefault="00526A14"/>
    <w:p w:rsidR="00526A14" w:rsidRDefault="00B36253">
      <w:pPr>
        <w:pStyle w:val="Odlomakpopisa"/>
        <w:numPr>
          <w:ilvl w:val="0"/>
          <w:numId w:val="1"/>
        </w:numPr>
        <w:rPr>
          <w:b/>
        </w:rPr>
      </w:pPr>
      <w:r>
        <w:rPr>
          <w:b/>
          <w:caps/>
        </w:rPr>
        <w:t>Nastavnik povijesti</w:t>
      </w:r>
      <w:r>
        <w:rPr>
          <w:b/>
        </w:rPr>
        <w:t xml:space="preserve">, </w:t>
      </w:r>
      <w:r>
        <w:t xml:space="preserve">nepuno radno vrijeme od 20 sati tjedno, jedan izvršitelj na neodređeno vrijeme: </w:t>
      </w:r>
      <w:r>
        <w:rPr>
          <w:b/>
        </w:rPr>
        <w:t>Josipa Jelčić</w:t>
      </w:r>
    </w:p>
    <w:p w:rsidR="00526A14" w:rsidRDefault="00526A14">
      <w:pPr>
        <w:ind w:left="360"/>
      </w:pPr>
    </w:p>
    <w:p w:rsidR="00526A14" w:rsidRDefault="00526A14"/>
    <w:p w:rsidR="00526A14" w:rsidRDefault="00526A14"/>
    <w:p w:rsidR="00526A14" w:rsidRDefault="00526A14">
      <w:pPr>
        <w:pStyle w:val="Odlomakpopisa"/>
      </w:pPr>
    </w:p>
    <w:p w:rsidR="00526A14" w:rsidRDefault="00B36253">
      <w:r>
        <w:t>Obavijest o rezultat</w:t>
      </w:r>
      <w:r>
        <w:t>ima natječaja o izboru kandidata objavljena je 20. veljače  2025. na mrežnim stranicama i na oglasnoj ploči Ekonomske škole, Imotski.</w:t>
      </w:r>
    </w:p>
    <w:sectPr w:rsidR="0052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E29C6"/>
    <w:multiLevelType w:val="multilevel"/>
    <w:tmpl w:val="BD0AD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14"/>
    <w:rsid w:val="00526A14"/>
    <w:rsid w:val="00B3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44809-D243-4DFA-8692-0D81C93F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hAnsi="Calibri"/>
      <w:sz w:val="24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Calibri" w:hAnsi="Calibri"/>
      <w:sz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3625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Anita</cp:lastModifiedBy>
  <cp:revision>2</cp:revision>
  <cp:lastPrinted>2025-02-19T17:07:00Z</cp:lastPrinted>
  <dcterms:created xsi:type="dcterms:W3CDTF">2025-02-19T17:11:00Z</dcterms:created>
  <dcterms:modified xsi:type="dcterms:W3CDTF">2025-02-19T17:11:00Z</dcterms:modified>
</cp:coreProperties>
</file>